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590" w:rsidRDefault="00BE3590" w:rsidP="00BE3590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590" w:rsidRDefault="00BE3590" w:rsidP="00BE3590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BE3590" w:rsidRDefault="00BE3590" w:rsidP="00BE3590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BE3590" w:rsidRPr="00377116" w:rsidRDefault="00BE3590" w:rsidP="00BE3590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BE3590" w:rsidRDefault="00BE3590" w:rsidP="00BE3590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BE3590" w:rsidRDefault="00BE3590" w:rsidP="00BE3590">
      <w:pPr>
        <w:jc w:val="both"/>
        <w:rPr>
          <w:sz w:val="24"/>
          <w:szCs w:val="24"/>
        </w:rPr>
      </w:pPr>
      <w:r w:rsidRPr="00FE2F62">
        <w:rPr>
          <w:rFonts w:ascii="Times New Roman" w:hAnsi="Times New Roman" w:cs="Times New Roman"/>
        </w:rPr>
        <w:t xml:space="preserve"> </w:t>
      </w:r>
      <w:r w:rsidR="00FE2F62" w:rsidRPr="00FE2F62">
        <w:rPr>
          <w:rFonts w:ascii="Times New Roman" w:hAnsi="Times New Roman" w:cs="Times New Roman"/>
        </w:rPr>
        <w:t>04.07.</w:t>
      </w:r>
      <w:r w:rsidRPr="00FE2F62">
        <w:rPr>
          <w:rFonts w:ascii="Times New Roman" w:hAnsi="Times New Roman" w:cs="Times New Roman"/>
          <w:sz w:val="24"/>
          <w:szCs w:val="24"/>
        </w:rPr>
        <w:t xml:space="preserve">2017 года                                                                                                              </w:t>
      </w:r>
      <w:r w:rsidR="00FE2F62">
        <w:rPr>
          <w:rFonts w:ascii="Times New Roman" w:hAnsi="Times New Roman" w:cs="Times New Roman"/>
          <w:sz w:val="24"/>
          <w:szCs w:val="24"/>
        </w:rPr>
        <w:t xml:space="preserve">      </w:t>
      </w:r>
      <w:r w:rsidRPr="00FE2F62">
        <w:rPr>
          <w:rFonts w:ascii="Times New Roman" w:hAnsi="Times New Roman" w:cs="Times New Roman"/>
          <w:sz w:val="24"/>
          <w:szCs w:val="24"/>
        </w:rPr>
        <w:t xml:space="preserve">   </w:t>
      </w:r>
      <w:r w:rsidR="00FE2F62">
        <w:rPr>
          <w:sz w:val="24"/>
          <w:szCs w:val="24"/>
        </w:rPr>
        <w:t>№ 81</w:t>
      </w:r>
    </w:p>
    <w:p w:rsidR="00BE3590" w:rsidRDefault="00BE3590" w:rsidP="00BE3590">
      <w:pPr>
        <w:spacing w:after="120"/>
        <w:ind w:right="453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О внесении изменений в постановление</w:t>
      </w:r>
      <w:r w:rsidR="009463EA">
        <w:rPr>
          <w:rFonts w:ascii="Times New Roman" w:hAnsi="Times New Roman" w:cs="Times New Roman"/>
          <w:spacing w:val="-2"/>
          <w:sz w:val="24"/>
          <w:szCs w:val="24"/>
        </w:rPr>
        <w:t xml:space="preserve"> местной администрации мун</w:t>
      </w:r>
      <w:r w:rsidR="00E56323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="009463EA">
        <w:rPr>
          <w:rFonts w:ascii="Times New Roman" w:hAnsi="Times New Roman" w:cs="Times New Roman"/>
          <w:spacing w:val="-2"/>
          <w:sz w:val="24"/>
          <w:szCs w:val="24"/>
        </w:rPr>
        <w:t>ципального образования город Петергоф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«Об утверждения Положения «О порядке организации работы по обеспечению доступа к информации о деятельности местной администрации муниципального образования город Петергоф»» от 03.08.2011 № 126</w:t>
      </w:r>
    </w:p>
    <w:p w:rsidR="00BE3590" w:rsidRDefault="00BE3590" w:rsidP="00BE3590">
      <w:pPr>
        <w:autoSpaceDE w:val="0"/>
        <w:autoSpaceDN w:val="0"/>
        <w:adjustRightInd w:val="0"/>
        <w:spacing w:after="0" w:line="240" w:lineRule="auto"/>
        <w:ind w:left="-142" w:firstLine="16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E3590" w:rsidRPr="005C5682" w:rsidRDefault="00BE3590" w:rsidP="00BE3590">
      <w:pPr>
        <w:autoSpaceDE w:val="0"/>
        <w:autoSpaceDN w:val="0"/>
        <w:adjustRightInd w:val="0"/>
        <w:spacing w:after="0" w:line="240" w:lineRule="auto"/>
        <w:ind w:left="-142" w:firstLine="1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BE3590" w:rsidRDefault="00BE3590" w:rsidP="00BE3590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590" w:rsidRDefault="00BE3590" w:rsidP="00BE3590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41C78">
        <w:rPr>
          <w:rFonts w:ascii="Times New Roman" w:hAnsi="Times New Roman" w:cs="Times New Roman"/>
          <w:sz w:val="26"/>
          <w:szCs w:val="26"/>
          <w:lang w:eastAsia="ru-RU"/>
        </w:rPr>
        <w:t>ПОСТАНОВЛЯЕТ:</w:t>
      </w:r>
    </w:p>
    <w:p w:rsidR="00BE3590" w:rsidRDefault="00BE3590" w:rsidP="00BE3590">
      <w:pPr>
        <w:shd w:val="clear" w:color="auto" w:fill="FFFFFF"/>
        <w:adjustRightInd w:val="0"/>
        <w:spacing w:after="0"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 Внести изменения в постановление местной администрации муниципального образования город Петергоф от 03.08.2011 № 126 «Об утверждении Положения «О порядке организации работы по обеспечению доступа к информации о деятельности местной администрации муниципального образования город Петергоф» следующие изменения:</w:t>
      </w:r>
    </w:p>
    <w:p w:rsidR="00BE3590" w:rsidRDefault="00BE3590" w:rsidP="00BE3590">
      <w:pPr>
        <w:shd w:val="clear" w:color="auto" w:fill="FFFFFF"/>
        <w:adjustRightInd w:val="0"/>
        <w:spacing w:after="0" w:line="336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Приложение № 3 к постановлению изложить в редакции согласно приложению, к настоящему постановлению.</w:t>
      </w:r>
    </w:p>
    <w:p w:rsidR="00BE3590" w:rsidRDefault="00BE3590" w:rsidP="00BE35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D61B3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обнародования.</w:t>
      </w:r>
    </w:p>
    <w:p w:rsidR="00BE3590" w:rsidRDefault="00BE3590" w:rsidP="00BE359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3. К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онтроль за исполнением настоящего постановления </w:t>
      </w:r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BE3590" w:rsidRPr="00441C78" w:rsidRDefault="00BE3590" w:rsidP="00BE35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BE3590" w:rsidRPr="00441C78" w:rsidRDefault="00BE3590" w:rsidP="00BE3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E3590" w:rsidRDefault="00BE3590" w:rsidP="00BE3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BE3590" w:rsidRDefault="00BE3590" w:rsidP="00BE3590"/>
    <w:p w:rsidR="00BE3590" w:rsidRDefault="00BE3590" w:rsidP="00BE3590">
      <w:pPr>
        <w:spacing w:after="0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</w:p>
    <w:p w:rsidR="00BE3590" w:rsidRPr="00BE3590" w:rsidRDefault="00BE3590" w:rsidP="00BE35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Pr="00BE3590">
        <w:rPr>
          <w:rFonts w:ascii="Times New Roman" w:hAnsi="Times New Roman" w:cs="Times New Roman"/>
        </w:rPr>
        <w:t>Приложение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к постановлению местной администрации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муниципального образования город Петергоф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от </w:t>
      </w:r>
      <w:r w:rsidR="00FE2F62">
        <w:rPr>
          <w:rFonts w:ascii="Times New Roman" w:hAnsi="Times New Roman" w:cs="Times New Roman"/>
        </w:rPr>
        <w:t>04.07. 2017 № 81</w:t>
      </w:r>
      <w:bookmarkStart w:id="0" w:name="_GoBack"/>
      <w:bookmarkEnd w:id="0"/>
    </w:p>
    <w:p w:rsidR="00BE3590" w:rsidRPr="00BE3590" w:rsidRDefault="00BE3590" w:rsidP="00BE3590">
      <w:pPr>
        <w:rPr>
          <w:rFonts w:ascii="Times New Roman" w:hAnsi="Times New Roman" w:cs="Times New Roman"/>
        </w:rPr>
      </w:pPr>
    </w:p>
    <w:p w:rsidR="00BE3590" w:rsidRPr="00BE3590" w:rsidRDefault="00BE3590" w:rsidP="00BE35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BE3590">
        <w:rPr>
          <w:rFonts w:ascii="Times New Roman" w:hAnsi="Times New Roman" w:cs="Times New Roman"/>
        </w:rPr>
        <w:t>Приложение № 3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К Положению о порядке организации работы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по обеспечению доступа к информации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О деятельности МА МО г. Петергоф, 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утвержденному постановлением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МА МО город Петергоф</w:t>
      </w:r>
    </w:p>
    <w:p w:rsidR="00BE3590" w:rsidRPr="00BE3590" w:rsidRDefault="00BE3590" w:rsidP="00BE3590">
      <w:pPr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BE3590">
        <w:rPr>
          <w:rFonts w:ascii="Times New Roman" w:hAnsi="Times New Roman" w:cs="Times New Roman"/>
        </w:rPr>
        <w:t xml:space="preserve">       </w:t>
      </w:r>
      <w:r w:rsidR="009463EA">
        <w:rPr>
          <w:rFonts w:ascii="Times New Roman" w:hAnsi="Times New Roman" w:cs="Times New Roman"/>
        </w:rPr>
        <w:t>от  03.08.2011</w:t>
      </w:r>
      <w:r w:rsidRPr="00BE3590">
        <w:rPr>
          <w:rFonts w:ascii="Times New Roman" w:hAnsi="Times New Roman" w:cs="Times New Roman"/>
        </w:rPr>
        <w:t xml:space="preserve"> № 126</w:t>
      </w:r>
    </w:p>
    <w:p w:rsidR="00BE3590" w:rsidRDefault="00BE3590" w:rsidP="00BE3590"/>
    <w:p w:rsidR="00BE3590" w:rsidRDefault="00BE3590" w:rsidP="00BE3590">
      <w:pPr>
        <w:autoSpaceDE w:val="0"/>
        <w:spacing w:after="0" w:line="240" w:lineRule="auto"/>
        <w:jc w:val="center"/>
        <w:rPr>
          <w:rFonts w:ascii="TimesNewRomanPS-BoldMT;Times Ne" w:hAnsi="TimesNewRomanPS-BoldMT;Times Ne" w:cs="TimesNewRomanPS-BoldMT;Times Ne"/>
          <w:b/>
          <w:bCs/>
        </w:rPr>
      </w:pPr>
      <w:r>
        <w:rPr>
          <w:rFonts w:ascii="TimesNewRomanPS-BoldMT;Times Ne" w:hAnsi="TimesNewRomanPS-BoldMT;Times Ne" w:cs="TimesNewRomanPS-BoldMT;Times Ne"/>
          <w:b/>
          <w:bCs/>
        </w:rPr>
        <w:t>Перечень</w:t>
      </w:r>
    </w:p>
    <w:p w:rsidR="00BE3590" w:rsidRDefault="00BE3590" w:rsidP="00BE3590">
      <w:pPr>
        <w:autoSpaceDE w:val="0"/>
        <w:spacing w:after="0" w:line="240" w:lineRule="auto"/>
        <w:jc w:val="center"/>
        <w:rPr>
          <w:rFonts w:ascii="TimesNewRomanPS-BoldMT;Times Ne" w:hAnsi="TimesNewRomanPS-BoldMT;Times Ne" w:cs="TimesNewRomanPS-BoldMT;Times Ne"/>
          <w:b/>
          <w:bCs/>
        </w:rPr>
      </w:pPr>
      <w:r>
        <w:rPr>
          <w:rFonts w:ascii="TimesNewRomanPS-BoldMT;Times Ne" w:hAnsi="TimesNewRomanPS-BoldMT;Times Ne" w:cs="TimesNewRomanPS-BoldMT;Times Ne"/>
          <w:b/>
          <w:bCs/>
        </w:rPr>
        <w:t>информации о деятельности местной администрации</w:t>
      </w:r>
    </w:p>
    <w:p w:rsidR="00BE3590" w:rsidRDefault="00BE3590" w:rsidP="00BE3590">
      <w:pPr>
        <w:autoSpaceDE w:val="0"/>
        <w:spacing w:after="0" w:line="240" w:lineRule="auto"/>
        <w:jc w:val="center"/>
        <w:rPr>
          <w:rFonts w:ascii="TimesNewRomanPS-BoldMT;Times Ne" w:hAnsi="TimesNewRomanPS-BoldMT;Times Ne" w:cs="TimesNewRomanPS-BoldMT;Times Ne"/>
          <w:b/>
          <w:bCs/>
        </w:rPr>
      </w:pPr>
      <w:r>
        <w:rPr>
          <w:rFonts w:ascii="TimesNewRomanPS-BoldMT;Times Ne" w:hAnsi="TimesNewRomanPS-BoldMT;Times Ne" w:cs="TimesNewRomanPS-BoldMT;Times Ne"/>
          <w:b/>
          <w:bCs/>
        </w:rPr>
        <w:t>муниципального образования город Петергоф размещаемой в сети Интернет</w:t>
      </w:r>
    </w:p>
    <w:p w:rsidR="00BE3590" w:rsidRDefault="00BE3590" w:rsidP="00BE3590">
      <w:pPr>
        <w:autoSpaceDE w:val="0"/>
        <w:spacing w:after="0" w:line="240" w:lineRule="auto"/>
        <w:rPr>
          <w:rFonts w:ascii="TimesNewRomanPSMT;Times New Rom" w:hAnsi="TimesNewRomanPSMT;Times New Rom" w:cs="TimesNewRomanPSMT;Times New Rom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/>
      </w:tblPr>
      <w:tblGrid>
        <w:gridCol w:w="880"/>
        <w:gridCol w:w="4677"/>
        <w:gridCol w:w="3680"/>
      </w:tblGrid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№</w:t>
            </w:r>
          </w:p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Категория информации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Периодичность размещения и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сроки обновления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NewRomanPSMT;Times New Rom" w:hAnsi="TimesNewRomanPSMT;Times New Rom" w:cs="TimesNewRomanPSMT;Times New Rom"/>
              </w:rPr>
            </w:pPr>
          </w:p>
        </w:tc>
      </w:tr>
      <w:tr w:rsidR="00BE3590" w:rsidTr="00797511"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</w:p>
          <w:p w:rsidR="00BE3590" w:rsidRPr="00002102" w:rsidRDefault="00BE3590" w:rsidP="00BE3590">
            <w:pPr>
              <w:pStyle w:val="a3"/>
              <w:numPr>
                <w:ilvl w:val="0"/>
                <w:numId w:val="1"/>
              </w:numPr>
              <w:autoSpaceDE w:val="0"/>
              <w:spacing w:after="0" w:line="240" w:lineRule="auto"/>
              <w:jc w:val="center"/>
              <w:rPr>
                <w:rFonts w:ascii="TimesNewRomanPSMT;Times New Rom" w:hAnsi="TimesNewRomanPSMT;Times New Rom" w:cs="TimesNewRomanPSMT;Times New Rom"/>
              </w:rPr>
            </w:pPr>
            <w:r w:rsidRPr="00002102">
              <w:rPr>
                <w:rFonts w:ascii="TimesNewRomanPSMT;Times New Rom" w:hAnsi="TimesNewRomanPSMT;Times New Rom" w:cs="TimesNewRomanPSMT;Times New Rom"/>
              </w:rPr>
              <w:t>Общая информация об органе местного самоуправления - местной администрации муниципального образования город Петергоф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NewRomanPSMT;Times New Rom" w:hAnsi="TimesNewRomanPSMT;Times New Rom" w:cs="TimesNewRomanPSMT;Times New Rom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Наименование местной администрации, почтовый адрес, адрес электронной почты, номера телефонов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  <w:p w:rsidR="00BE3590" w:rsidRDefault="00BE3590" w:rsidP="00797511">
            <w:pPr>
              <w:pStyle w:val="a3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Сведения о полномочиях местной администрации, задачах и функциях структурных подразделений местной администрации, а также перечень законов и иных нормативных правовых актов, определяющих эти полномочия, задачи и функции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5 рабочих дней со дня утверждения либо изменения соответствующих нормативных правовых актов. Перечень нормативных правовых актов поддерживается в актуальном состоянии 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Структура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течение 5 рабочих дней со дня утверждения или изменения</w:t>
            </w:r>
          </w:p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 руководителях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местной администрации, </w:t>
            </w:r>
            <w:r>
              <w:rPr>
                <w:rFonts w:ascii="Times New Roman" w:hAnsi="Times New Roman" w:cs="Times New Roman"/>
              </w:rPr>
              <w:t>структурных подразделениях, руководителях подведомственных организаций (фамилии, имена, отчества, а также при согласии указанных лиц иные сведения о них)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дней со дня назначения</w:t>
            </w:r>
          </w:p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подведомственных учреждений (предприятий), сведения об их задачах и функциях, а также почтовые адреса, адреса электронной почты (при наличии), номера телефонов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рабочих дней со дня создания (реорганизации)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средствах массовой информации, учрежденных местной администрацией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в течение пяти рабочих дней со дня регистрации средства массовой информации</w:t>
            </w:r>
          </w:p>
        </w:tc>
      </w:tr>
      <w:tr w:rsidR="00BE3590" w:rsidTr="00797511">
        <w:trPr>
          <w:trHeight w:val="375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Информация о нормотворческой деятельности местной администрации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1808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Нормативные правовые акты, изданные местной администрацией, включая сведения о внесении в них изменений, признании их утратившими силу, признании их судом недействующими, а также сведения о включении в регистр муниципальных нормативных правовых актов Санкт-Петербурга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5 рабочих дней со дня подписания нормативного правового (правового) акта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37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Административные регламенты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5 рабочих дней со дня подписания</w:t>
            </w:r>
          </w:p>
        </w:tc>
      </w:tr>
      <w:tr w:rsidR="00BE3590" w:rsidTr="00797511">
        <w:trPr>
          <w:trHeight w:val="40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судебных постановлениях по делам о признании недействующими нормативных правовых актов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2B74F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течении 5 дней со дня поступления судебного решения в </w:t>
            </w:r>
            <w:r w:rsidR="002B74FA">
              <w:rPr>
                <w:rFonts w:ascii="Times New Roman" w:hAnsi="Times New Roman" w:cs="Times New Roman"/>
              </w:rPr>
              <w:t>местной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3590" w:rsidTr="00797511">
        <w:trPr>
          <w:trHeight w:val="42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Проекты нормативно правовых актов, разрабатываемых местной администрацией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сроки, установленные для проведения антикоррупционной экспертизы            </w:t>
            </w:r>
          </w:p>
        </w:tc>
      </w:tr>
      <w:tr w:rsidR="00BE3590" w:rsidTr="00797511">
        <w:trPr>
          <w:trHeight w:val="42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обжалования нормативных правовых актов и иных решений, принятых местной администрацией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rPr>
          <w:trHeight w:val="417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Pr="00E124B5" w:rsidRDefault="00BE3590" w:rsidP="00797511">
            <w:pPr>
              <w:autoSpaceDE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E124B5">
              <w:rPr>
                <w:rFonts w:ascii="Times New Roman" w:hAnsi="Times New Roman" w:cs="Times New Roman"/>
              </w:rPr>
              <w:t>Информация о текущей деятельности местной администрации (в пределах компетенции)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о деятельности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дне</w:t>
            </w:r>
            <w:r w:rsidR="002B74FA">
              <w:rPr>
                <w:rFonts w:ascii="Times New Roman" w:hAnsi="Times New Roman" w:cs="Times New Roman"/>
              </w:rPr>
              <w:t>й со дня направления отчета в Муниципальный Совет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Анонсы мероприятий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2B74F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одного дня,</w:t>
            </w:r>
            <w:r w:rsidR="002B74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предшествующего  началу мероприятия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результатах проведенных мероприятий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течении пяти дней со дня завершения мероприятия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2B74FA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</w:t>
            </w:r>
            <w:r w:rsidR="00BE3590">
              <w:rPr>
                <w:rFonts w:ascii="Times New Roman" w:hAnsi="Times New Roman" w:cs="Times New Roman"/>
              </w:rPr>
              <w:t xml:space="preserve">муниципальных </w:t>
            </w:r>
            <w:r w:rsidR="00246A7E">
              <w:rPr>
                <w:rFonts w:ascii="Times New Roman" w:hAnsi="Times New Roman" w:cs="Times New Roman"/>
              </w:rPr>
              <w:t>(</w:t>
            </w:r>
            <w:r w:rsidR="00BE3590">
              <w:rPr>
                <w:rFonts w:ascii="Times New Roman" w:hAnsi="Times New Roman" w:cs="Times New Roman"/>
              </w:rPr>
              <w:t>ведомственных</w:t>
            </w:r>
            <w:r w:rsidR="00246A7E">
              <w:rPr>
                <w:rFonts w:ascii="Times New Roman" w:hAnsi="Times New Roman" w:cs="Times New Roman"/>
              </w:rPr>
              <w:t xml:space="preserve">) </w:t>
            </w:r>
            <w:r w:rsidR="00BE3590">
              <w:rPr>
                <w:rFonts w:ascii="Times New Roman" w:hAnsi="Times New Roman" w:cs="Times New Roman"/>
              </w:rPr>
              <w:t>программ и планов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246A7E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  <w:r w:rsidR="00BE35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состоянии защиты населения и территории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местной администрацией до сведения граждан и организаций в соответствии с федеральными законами, законами субъектов Российской Федерации.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246A7E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 w:rsidR="00BE35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закупках товаров, работ, услуг </w:t>
            </w:r>
            <w:r>
              <w:rPr>
                <w:rFonts w:ascii="Times New Roman" w:hAnsi="Times New Roman" w:cs="Times New Roman"/>
              </w:rPr>
              <w:lastRenderedPageBreak/>
              <w:t>для обеспечения муниципальных нужд в соответствии с законодательством Российской Федерации для обеспечения муниципальных нужд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поддерживается в актуальном </w:t>
            </w:r>
            <w:r>
              <w:rPr>
                <w:rFonts w:ascii="Times New Roman" w:hAnsi="Times New Roman" w:cs="Times New Roman"/>
              </w:rPr>
              <w:lastRenderedPageBreak/>
              <w:t>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3.9.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Статистическая информация о ходе размещения заказов для муниципальных нужд (среднее количество участников торгов, процент экономии)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результатах проверок, проведенных местной администрацией в пределах полномочий, а также о результатах проверок, проведенных в местной администрации, подведомственных ей учреждения (предприятиях)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10 рабочих дней со дня оформления результатов соответствующих проверок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259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3.11.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Статистическая информация о деятельности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местной администрации</w:t>
            </w:r>
            <w:r>
              <w:rPr>
                <w:rFonts w:ascii="Times New Roman" w:hAnsi="Times New Roman" w:cs="Times New Roman"/>
              </w:rPr>
              <w:t>, в том числе: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администрации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сведения об использовании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администрацией</w:t>
            </w:r>
            <w:r>
              <w:rPr>
                <w:rFonts w:ascii="Times New Roman" w:hAnsi="Times New Roman" w:cs="Times New Roman"/>
              </w:rPr>
              <w:t xml:space="preserve"> выделяемых бюджетных средств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396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4. Информация о кадровом обеспечении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местной администрации 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81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 вакантных должностях муниципальной службы, имеющихся в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3 рабочих дней со дня объявления вакантной должности</w:t>
            </w:r>
          </w:p>
        </w:tc>
      </w:tr>
      <w:tr w:rsidR="00BE3590" w:rsidTr="00797511">
        <w:trPr>
          <w:trHeight w:val="81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поступления граждан на муниципальную службу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rPr>
          <w:trHeight w:val="73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поддерживается в актуальном состоянии </w:t>
            </w:r>
          </w:p>
        </w:tc>
      </w:tr>
      <w:tr w:rsidR="00BE3590" w:rsidTr="00797511">
        <w:trPr>
          <w:trHeight w:val="114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 и результаты конкурсов на замещение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вакантных должностей муниципальной службы    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 конкурса - не позднее 20 рабочих дней до дня проведения конкурса,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конкурса - в течение 5 рабочих дней со дня проведения конкурса</w:t>
            </w:r>
          </w:p>
        </w:tc>
      </w:tr>
      <w:tr w:rsidR="00BE3590" w:rsidTr="00797511">
        <w:trPr>
          <w:trHeight w:val="11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Номера телефонов, по которым можно получить информацию по вопросу замещения вакантных должностей в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11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Pr="00FE26EF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Сведения о доходах, расходах, об имуществе и обязательствах имущественного характера государственных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муниципальных служащих местной администрации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, замещающих должности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муниципальной службы в местной администрации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>,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 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руководителей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lastRenderedPageBreak/>
              <w:t xml:space="preserve">муниципальных 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>учреждений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 (предприятий)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 подведомственны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х местной администрации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>, а также их супруг (супругов) и несовершеннолетних детей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lastRenderedPageBreak/>
              <w:t>В сроки, установленные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:</w:t>
            </w:r>
          </w:p>
          <w:p w:rsidR="00BE3590" w:rsidRPr="0028072D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- 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 </w:t>
            </w:r>
            <w:hyperlink r:id="rId6" w:history="1">
              <w:r w:rsidRPr="0028072D">
                <w:rPr>
                  <w:rFonts w:ascii="Times Ne" w:eastAsiaTheme="minorHAnsi" w:hAnsi="Times Ne" w:cs="Times Ne"/>
                  <w:bCs/>
                  <w:lang w:eastAsia="en-US"/>
                </w:rPr>
                <w:t>Законом</w:t>
              </w:r>
            </w:hyperlink>
            <w:r w:rsidRPr="0028072D">
              <w:rPr>
                <w:rFonts w:ascii="Times Ne" w:eastAsiaTheme="minorHAnsi" w:hAnsi="Times Ne" w:cs="Times Ne"/>
                <w:bCs/>
                <w:lang w:eastAsia="en-US"/>
              </w:rPr>
              <w:t xml:space="preserve"> Санкт-Петербурга от 10.02.2010 N 69-26 "О размещении сведений о доходах, расходах, об имуществе и обязательствах имущественного характера лиц, </w:t>
            </w:r>
            <w:r w:rsidRPr="0028072D">
              <w:rPr>
                <w:rFonts w:ascii="Times Ne" w:eastAsiaTheme="minorHAnsi" w:hAnsi="Times Ne" w:cs="Times Ne"/>
                <w:bCs/>
                <w:lang w:eastAsia="en-US"/>
              </w:rPr>
              <w:lastRenderedPageBreak/>
              <w:t>замещающих государственные должности Санкт-Петербурга, государственных гражданских служащих Санкт-Петербурга и членов их семей на официальных сайтах государственных органов Санкт-Петербурга и предоставлении этих сведений средствам массовой информации для опубликования";</w:t>
            </w:r>
          </w:p>
          <w:p w:rsidR="00BE3590" w:rsidRPr="00FE26EF" w:rsidRDefault="00A26FF3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hyperlink r:id="rId7" w:history="1">
              <w:r w:rsidR="00BE3590" w:rsidRPr="0028072D">
                <w:rPr>
                  <w:rFonts w:ascii="Times Ne" w:eastAsiaTheme="minorHAnsi" w:hAnsi="Times Ne" w:cs="Times Ne"/>
                  <w:bCs/>
                  <w:lang w:eastAsia="en-US"/>
                </w:rPr>
                <w:t>Законом</w:t>
              </w:r>
            </w:hyperlink>
            <w:r w:rsidR="00BE3590" w:rsidRPr="0028072D">
              <w:rPr>
                <w:rFonts w:ascii="Times Ne" w:eastAsiaTheme="minorHAnsi" w:hAnsi="Times Ne" w:cs="Times Ne"/>
                <w:bCs/>
                <w:lang w:eastAsia="en-US"/>
              </w:rPr>
              <w:t xml:space="preserve"> Санкт-Петербурга от 24.04.2013 N 252-43</w:t>
            </w:r>
            <w:r w:rsidR="00BE3590"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 "О представлении гражданами, претендующими на замещение должностей руководителей государственных учреждений Санкт-Петербурга, и руководителями государственных учреждений Санкт-Петербурга сведений о доходах, об имуществе и обязательствах имущественного характера"</w:t>
            </w:r>
          </w:p>
        </w:tc>
      </w:tr>
      <w:tr w:rsidR="00BE3590" w:rsidTr="00797511">
        <w:trPr>
          <w:trHeight w:val="364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Информация о работе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местной администрации с </w:t>
            </w:r>
            <w:r>
              <w:rPr>
                <w:rFonts w:ascii="Times New Roman" w:hAnsi="Times New Roman" w:cs="Times New Roman"/>
              </w:rPr>
              <w:t>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Порядок и время приема граждан (физических лиц), организаций (юридических лиц), общественных объединений, государственных органов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Порядок рассмотрения обращений            граждан (физических лиц), организаций           юридических лиц), общественных            объединений, государственных органов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Фамилия, имя и отчество руководителя          структурного подразделения или иного         должностного лица, к полномочиям          которых отнесены организация приема граждан, в том числе представителей организаций,     общественных объединений, государственных органов и органов местного самоуправления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Обзоры обращений граждан, а также          обобщенная информация о результатах           рассмотрения этих обращений и принятых             мерах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Иная информация о деятельности </w:t>
            </w:r>
            <w:r w:rsidR="002B74FA">
              <w:rPr>
                <w:rFonts w:ascii="Times New Roman" w:hAnsi="Times New Roman" w:cs="Times New Roman"/>
              </w:rPr>
              <w:t>местной администрации</w:t>
            </w:r>
            <w:r>
              <w:rPr>
                <w:rFonts w:ascii="Times New Roman" w:hAnsi="Times New Roman" w:cs="Times New Roman"/>
              </w:rPr>
              <w:t>, подлежащая размещению в сети Интернет в соответствии с федеральными законами и иными нормативными правовыми актами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сроки, установленные федеральными законами и иными нормативными правовыми актами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3590" w:rsidRDefault="00BE3590" w:rsidP="00BE3590">
      <w:pPr>
        <w:jc w:val="both"/>
        <w:rPr>
          <w:rFonts w:ascii="Times New Roman" w:hAnsi="Times New Roman" w:cs="Times New Roman"/>
        </w:rPr>
      </w:pPr>
    </w:p>
    <w:sectPr w:rsidR="00BE3590" w:rsidSect="00BE3590">
      <w:pgSz w:w="11906" w:h="16838"/>
      <w:pgMar w:top="1134" w:right="851" w:bottom="1134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;Times N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D55A4"/>
    <w:multiLevelType w:val="hybridMultilevel"/>
    <w:tmpl w:val="3A50A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E66"/>
    <w:rsid w:val="001A0D0B"/>
    <w:rsid w:val="00246A7E"/>
    <w:rsid w:val="002B74FA"/>
    <w:rsid w:val="006E39F8"/>
    <w:rsid w:val="007D59F0"/>
    <w:rsid w:val="009463EA"/>
    <w:rsid w:val="00A26FF3"/>
    <w:rsid w:val="00AE49D5"/>
    <w:rsid w:val="00BE3590"/>
    <w:rsid w:val="00C65E66"/>
    <w:rsid w:val="00E56323"/>
    <w:rsid w:val="00EB31DA"/>
    <w:rsid w:val="00FE2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3590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BE3590"/>
    <w:pPr>
      <w:suppressAutoHyphens w:val="0"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BE3590"/>
    <w:pPr>
      <w:tabs>
        <w:tab w:val="num" w:pos="360"/>
        <w:tab w:val="num" w:pos="720"/>
      </w:tabs>
      <w:suppressAutoHyphens w:val="0"/>
      <w:spacing w:before="120" w:after="60" w:line="360" w:lineRule="auto"/>
      <w:ind w:left="720" w:hanging="720"/>
      <w:jc w:val="both"/>
      <w:outlineLvl w:val="2"/>
    </w:pPr>
    <w:rPr>
      <w:rFonts w:ascii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BE3590"/>
    <w:pPr>
      <w:ind w:left="720"/>
    </w:pPr>
  </w:style>
  <w:style w:type="character" w:customStyle="1" w:styleId="10">
    <w:name w:val="Заголовок 1 Знак"/>
    <w:basedOn w:val="a0"/>
    <w:link w:val="1"/>
    <w:rsid w:val="00BE359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E3590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BE359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BE3590"/>
    <w:rPr>
      <w:rFonts w:ascii="Arial" w:eastAsia="Calibri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1A0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0D0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280086E5A70832B81FBE0683585657D9EA0379A4A1E261A64FCF5E7EPEs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280086E5A70832B81FBE0683585657D9E80078A9AFE261A64FCF5E7EPEs3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5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2017-05-30T12:12:00Z</cp:lastPrinted>
  <dcterms:created xsi:type="dcterms:W3CDTF">2017-05-16T12:27:00Z</dcterms:created>
  <dcterms:modified xsi:type="dcterms:W3CDTF">2017-07-07T11:36:00Z</dcterms:modified>
</cp:coreProperties>
</file>